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47FD" w:rsidRDefault="004847FD" w:rsidP="004847FD">
      <w:pPr>
        <w:pStyle w:val="Default"/>
      </w:pPr>
      <w:r>
        <w:rPr>
          <w:noProof/>
          <w:lang w:eastAsia="en-GB"/>
        </w:rPr>
        <mc:AlternateContent>
          <mc:Choice Requires="wps">
            <w:drawing>
              <wp:anchor distT="0" distB="0" distL="114300" distR="114300" simplePos="0" relativeHeight="251658239" behindDoc="1" locked="0" layoutInCell="1" allowOverlap="1" wp14:anchorId="18DB7F23" wp14:editId="37A91112">
                <wp:simplePos x="0" y="0"/>
                <wp:positionH relativeFrom="column">
                  <wp:posOffset>-219075</wp:posOffset>
                </wp:positionH>
                <wp:positionV relativeFrom="paragraph">
                  <wp:posOffset>-628650</wp:posOffset>
                </wp:positionV>
                <wp:extent cx="6172200" cy="8867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6172200" cy="8867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25pt;margin-top:-49.5pt;width:486pt;height:69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Pr>
          <w:noProof/>
          <w:lang w:eastAsia="en-GB"/>
        </w:rPr>
        <mc:AlternateContent>
          <mc:Choice Requires="wps">
            <w:drawing>
              <wp:anchor distT="0" distB="0" distL="114300" distR="114300" simplePos="0" relativeHeight="251659264" behindDoc="0" locked="0" layoutInCell="1" allowOverlap="1" wp14:anchorId="05349B62" wp14:editId="4E39C230">
                <wp:simplePos x="0" y="0"/>
                <wp:positionH relativeFrom="column">
                  <wp:posOffset>-219075</wp:posOffset>
                </wp:positionH>
                <wp:positionV relativeFrom="paragraph">
                  <wp:posOffset>-628650</wp:posOffset>
                </wp:positionV>
                <wp:extent cx="6172200" cy="1181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7220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47FD" w:rsidRDefault="004847FD" w:rsidP="004847FD">
                            <w:pPr>
                              <w:rPr>
                                <w:noProof/>
                                <w:lang w:eastAsia="en-GB"/>
                              </w:rPr>
                            </w:pPr>
                            <w:r>
                              <w:rPr>
                                <w:noProof/>
                                <w:lang w:eastAsia="en-GB"/>
                              </w:rPr>
                              <w:t xml:space="preserve">                           </w:t>
                            </w:r>
                          </w:p>
                          <w:p w:rsidR="004847FD" w:rsidRPr="004847FD" w:rsidRDefault="004847FD" w:rsidP="004847FD">
                            <w:pPr>
                              <w:rPr>
                                <w:rFonts w:ascii="Arial" w:hAnsi="Arial" w:cs="Arial"/>
                                <w:sz w:val="36"/>
                              </w:rPr>
                            </w:pPr>
                            <w:r>
                              <w:rPr>
                                <w:rFonts w:ascii="Arial" w:hAnsi="Arial" w:cs="Arial"/>
                                <w:noProof/>
                                <w:sz w:val="36"/>
                                <w:lang w:eastAsia="en-GB"/>
                              </w:rPr>
                              <w:t xml:space="preserve"> </w:t>
                            </w:r>
                            <w:r w:rsidRPr="004847FD">
                              <w:rPr>
                                <w:rFonts w:ascii="Arial" w:hAnsi="Arial" w:cs="Arial"/>
                                <w:noProof/>
                                <w:sz w:val="36"/>
                                <w:lang w:eastAsia="en-GB"/>
                              </w:rPr>
                              <w:t>COMPLAINT LEAFLET</w:t>
                            </w:r>
                            <w:r w:rsidRPr="004847FD">
                              <w:rPr>
                                <w:rFonts w:ascii="Arial" w:hAnsi="Arial" w:cs="Arial"/>
                                <w:noProof/>
                                <w:sz w:val="96"/>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25pt;margin-top:-49.5pt;width:48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" fillcolor="#4f81bd [3204]" strokecolor="#243f60 [1604]" strokeweight="2pt">
                <v:textbox>
                  <w:txbxContent>
                    <w:p w:rsidR="004847FD" w:rsidRDefault="004847FD" w:rsidP="004847FD">
                      <w:pPr>
                        <w:rPr>
                          <w:noProof/>
                          <w:lang w:eastAsia="en-GB"/>
                        </w:rPr>
                      </w:pPr>
                      <w:r>
                        <w:rPr>
                          <w:noProof/>
                          <w:lang w:eastAsia="en-GB"/>
                        </w:rPr>
                        <w:t xml:space="preserve">                           </w:t>
                      </w:r>
                    </w:p>
                    <w:p w:rsidR="004847FD" w:rsidRPr="004847FD" w:rsidRDefault="004847FD" w:rsidP="004847FD">
                      <w:pPr>
                        <w:rPr>
                          <w:rFonts w:ascii="Arial" w:hAnsi="Arial" w:cs="Arial"/>
                          <w:sz w:val="36"/>
                        </w:rPr>
                      </w:pPr>
                      <w:r>
                        <w:rPr>
                          <w:rFonts w:ascii="Arial" w:hAnsi="Arial" w:cs="Arial"/>
                          <w:noProof/>
                          <w:sz w:val="36"/>
                          <w:lang w:eastAsia="en-GB"/>
                        </w:rPr>
                        <w:t xml:space="preserve"> </w:t>
                      </w:r>
                      <w:r w:rsidRPr="004847FD">
                        <w:rPr>
                          <w:rFonts w:ascii="Arial" w:hAnsi="Arial" w:cs="Arial"/>
                          <w:noProof/>
                          <w:sz w:val="36"/>
                          <w:lang w:eastAsia="en-GB"/>
                        </w:rPr>
                        <w:t>COMPLAINT LEAFLET</w:t>
                      </w:r>
                      <w:r w:rsidRPr="004847FD">
                        <w:rPr>
                          <w:rFonts w:ascii="Arial" w:hAnsi="Arial" w:cs="Arial"/>
                          <w:noProof/>
                          <w:sz w:val="96"/>
                          <w:lang w:eastAsia="en-GB"/>
                        </w:rPr>
                        <w:t xml:space="preserve">           </w:t>
                      </w:r>
                    </w:p>
                  </w:txbxContent>
                </v:textbox>
              </v:rect>
            </w:pict>
          </mc:Fallback>
        </mc:AlternateContent>
      </w:r>
      <w:r>
        <w:rPr>
          <w:noProof/>
          <w:lang w:eastAsia="en-GB"/>
        </w:rPr>
        <w:drawing>
          <wp:anchor distT="0" distB="0" distL="114300" distR="114300" simplePos="0" relativeHeight="251660288" behindDoc="0" locked="0" layoutInCell="1" allowOverlap="1" wp14:anchorId="6E95FC04" wp14:editId="0AF2164C">
            <wp:simplePos x="0" y="0"/>
            <wp:positionH relativeFrom="column">
              <wp:posOffset>4391025</wp:posOffset>
            </wp:positionH>
            <wp:positionV relativeFrom="paragraph">
              <wp:posOffset>-542925</wp:posOffset>
            </wp:positionV>
            <wp:extent cx="1343025" cy="8001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4082"/>
                    <a:stretch/>
                  </pic:blipFill>
                  <pic:spPr bwMode="auto">
                    <a:xfrm>
                      <a:off x="0" y="0"/>
                      <a:ext cx="13430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t>
      </w:r>
    </w:p>
    <w:tbl>
      <w:tblPr>
        <w:tblW w:w="9446" w:type="dxa"/>
        <w:tblInd w:w="-34" w:type="dxa"/>
        <w:tblBorders>
          <w:top w:val="nil"/>
          <w:left w:val="nil"/>
          <w:bottom w:val="nil"/>
          <w:right w:val="nil"/>
        </w:tblBorders>
        <w:tblLayout w:type="fixed"/>
        <w:tblLook w:val="0000" w:firstRow="0" w:lastRow="0" w:firstColumn="0" w:lastColumn="0" w:noHBand="0" w:noVBand="0"/>
      </w:tblPr>
      <w:tblGrid>
        <w:gridCol w:w="9446"/>
      </w:tblGrid>
      <w:tr w:rsidR="004847FD" w:rsidTr="004847FD">
        <w:trPr>
          <w:trHeight w:val="337"/>
        </w:trPr>
        <w:tc>
          <w:tcPr>
            <w:tcW w:w="9446" w:type="dxa"/>
          </w:tcPr>
          <w:p w:rsidR="004847FD" w:rsidRDefault="004847FD">
            <w:pPr>
              <w:pStyle w:val="Default"/>
              <w:rPr>
                <w:b/>
                <w:bCs/>
                <w:i/>
                <w:iCs/>
                <w:sz w:val="44"/>
                <w:szCs w:val="44"/>
              </w:rPr>
            </w:pPr>
          </w:p>
          <w:p w:rsidR="004847FD" w:rsidRDefault="004847FD">
            <w:pPr>
              <w:pStyle w:val="Default"/>
              <w:rPr>
                <w:b/>
                <w:bCs/>
                <w:i/>
                <w:iCs/>
                <w:sz w:val="44"/>
                <w:szCs w:val="44"/>
              </w:rPr>
            </w:pPr>
            <w:r>
              <w:rPr>
                <w:b/>
                <w:bCs/>
                <w:i/>
                <w:iCs/>
                <w:sz w:val="44"/>
                <w:szCs w:val="44"/>
              </w:rPr>
              <w:t xml:space="preserve">How to make a complaint </w:t>
            </w:r>
          </w:p>
          <w:p w:rsidR="004847FD" w:rsidRDefault="004847FD">
            <w:pPr>
              <w:pStyle w:val="Default"/>
              <w:rPr>
                <w:sz w:val="44"/>
                <w:szCs w:val="44"/>
              </w:rPr>
            </w:pPr>
          </w:p>
        </w:tc>
      </w:tr>
      <w:tr w:rsidR="004847FD" w:rsidTr="004847FD">
        <w:trPr>
          <w:trHeight w:val="8497"/>
        </w:trPr>
        <w:tc>
          <w:tcPr>
            <w:tcW w:w="9446" w:type="dxa"/>
          </w:tcPr>
          <w:p w:rsidR="004847FD" w:rsidRDefault="004847FD">
            <w:pPr>
              <w:pStyle w:val="Default"/>
              <w:rPr>
                <w:b/>
                <w:bCs/>
                <w:sz w:val="22"/>
                <w:szCs w:val="22"/>
              </w:rPr>
            </w:pPr>
            <w:r>
              <w:rPr>
                <w:b/>
                <w:bCs/>
                <w:sz w:val="22"/>
                <w:szCs w:val="22"/>
              </w:rPr>
              <w:t xml:space="preserve">If you have a complaint or concern about the service you have received from any member of staff working in the practice, please speak to the surgery Team Leader or Receptionist initially. If we are unable to resolve your verbal complaint, please put it in writing. </w:t>
            </w:r>
          </w:p>
          <w:p w:rsidR="004847FD" w:rsidRDefault="004847FD">
            <w:pPr>
              <w:pStyle w:val="Default"/>
              <w:rPr>
                <w:b/>
                <w:bCs/>
                <w:sz w:val="22"/>
                <w:szCs w:val="22"/>
              </w:rPr>
            </w:pPr>
          </w:p>
          <w:p w:rsidR="004847FD" w:rsidRDefault="004847FD">
            <w:pPr>
              <w:pStyle w:val="Default"/>
              <w:rPr>
                <w:b/>
                <w:bCs/>
                <w:sz w:val="22"/>
                <w:szCs w:val="22"/>
              </w:rPr>
            </w:pPr>
            <w:r>
              <w:rPr>
                <w:b/>
                <w:bCs/>
                <w:sz w:val="22"/>
                <w:szCs w:val="22"/>
              </w:rPr>
              <w:t xml:space="preserve">We operate a Practice Complaint Procedure as part of the NHS system for dealing with complaints. </w:t>
            </w:r>
          </w:p>
          <w:p w:rsidR="004847FD" w:rsidRDefault="004847FD">
            <w:pPr>
              <w:pStyle w:val="Default"/>
              <w:rPr>
                <w:sz w:val="22"/>
                <w:szCs w:val="22"/>
              </w:rPr>
            </w:pPr>
          </w:p>
          <w:p w:rsidR="004847FD" w:rsidRPr="004847FD" w:rsidRDefault="004847FD">
            <w:pPr>
              <w:pStyle w:val="Default"/>
              <w:rPr>
                <w:b/>
                <w:bCs/>
                <w:sz w:val="22"/>
                <w:szCs w:val="22"/>
                <w:u w:val="single"/>
              </w:rPr>
            </w:pPr>
            <w:r w:rsidRPr="004847FD">
              <w:rPr>
                <w:b/>
                <w:bCs/>
                <w:sz w:val="22"/>
                <w:szCs w:val="22"/>
                <w:u w:val="single"/>
              </w:rPr>
              <w:t xml:space="preserve">How to complain </w:t>
            </w:r>
          </w:p>
          <w:p w:rsidR="004847FD" w:rsidRDefault="004847FD">
            <w:pPr>
              <w:pStyle w:val="Default"/>
              <w:rPr>
                <w:sz w:val="22"/>
                <w:szCs w:val="22"/>
              </w:rPr>
            </w:pPr>
          </w:p>
          <w:p w:rsidR="004847FD" w:rsidRDefault="004847FD">
            <w:pPr>
              <w:pStyle w:val="Default"/>
              <w:rPr>
                <w:b/>
                <w:bCs/>
                <w:sz w:val="22"/>
                <w:szCs w:val="22"/>
              </w:rPr>
            </w:pPr>
            <w:r>
              <w:rPr>
                <w:b/>
                <w:bCs/>
                <w:sz w:val="22"/>
                <w:szCs w:val="22"/>
              </w:rPr>
              <w:t xml:space="preserve">We hope that most problems can be sorted out easily and quickly, often at the time they arise and with the person concerned. If your problem cannot be sorted out this way and you wish to make a complaint, we would like to let you know as soon as possible – ideally within a matter of days, or at most a few weeks – because this will enable us to establish what happened more easily. If it is not possible to do that, please let us have details of your complaint within 12 months of the incident which caused the problem or within 12 months of discovering that you have a problem </w:t>
            </w:r>
          </w:p>
          <w:p w:rsidR="004847FD" w:rsidRDefault="004847FD">
            <w:pPr>
              <w:pStyle w:val="Default"/>
              <w:rPr>
                <w:sz w:val="22"/>
                <w:szCs w:val="22"/>
              </w:rPr>
            </w:pPr>
          </w:p>
          <w:p w:rsidR="004847FD" w:rsidRDefault="004847FD">
            <w:pPr>
              <w:pStyle w:val="Default"/>
              <w:rPr>
                <w:b/>
                <w:bCs/>
                <w:sz w:val="22"/>
                <w:szCs w:val="22"/>
              </w:rPr>
            </w:pPr>
            <w:r>
              <w:rPr>
                <w:b/>
                <w:bCs/>
                <w:sz w:val="22"/>
                <w:szCs w:val="22"/>
              </w:rPr>
              <w:t xml:space="preserve">Complaints should be addressed to The Central Complaints Department at Eaton Wood Medical Centre. Details are below: </w:t>
            </w:r>
          </w:p>
          <w:p w:rsidR="004847FD" w:rsidRDefault="004847FD">
            <w:pPr>
              <w:pStyle w:val="Default"/>
              <w:rPr>
                <w:sz w:val="22"/>
                <w:szCs w:val="22"/>
              </w:rPr>
            </w:pPr>
          </w:p>
          <w:p w:rsidR="004847FD" w:rsidRDefault="004847FD">
            <w:pPr>
              <w:pStyle w:val="Default"/>
              <w:rPr>
                <w:sz w:val="22"/>
                <w:szCs w:val="22"/>
              </w:rPr>
            </w:pPr>
            <w:r>
              <w:rPr>
                <w:b/>
                <w:bCs/>
                <w:sz w:val="22"/>
                <w:szCs w:val="22"/>
              </w:rPr>
              <w:t xml:space="preserve">Central Complaints Department </w:t>
            </w:r>
          </w:p>
          <w:p w:rsidR="004847FD" w:rsidRDefault="004847FD">
            <w:pPr>
              <w:pStyle w:val="Default"/>
              <w:rPr>
                <w:sz w:val="22"/>
                <w:szCs w:val="22"/>
              </w:rPr>
            </w:pPr>
            <w:r>
              <w:rPr>
                <w:b/>
                <w:bCs/>
                <w:sz w:val="22"/>
                <w:szCs w:val="22"/>
              </w:rPr>
              <w:t xml:space="preserve">MMP: Eaton Wood Medical Centre </w:t>
            </w:r>
          </w:p>
          <w:p w:rsidR="004847FD" w:rsidRDefault="004847FD">
            <w:pPr>
              <w:pStyle w:val="Default"/>
              <w:rPr>
                <w:sz w:val="22"/>
                <w:szCs w:val="22"/>
              </w:rPr>
            </w:pPr>
            <w:r>
              <w:rPr>
                <w:b/>
                <w:bCs/>
                <w:sz w:val="22"/>
                <w:szCs w:val="22"/>
              </w:rPr>
              <w:t xml:space="preserve">1128 Tyburn Road </w:t>
            </w:r>
          </w:p>
          <w:p w:rsidR="004847FD" w:rsidRDefault="004847FD">
            <w:pPr>
              <w:pStyle w:val="Default"/>
              <w:rPr>
                <w:sz w:val="22"/>
                <w:szCs w:val="22"/>
              </w:rPr>
            </w:pPr>
            <w:r>
              <w:rPr>
                <w:b/>
                <w:bCs/>
                <w:sz w:val="22"/>
                <w:szCs w:val="22"/>
              </w:rPr>
              <w:t xml:space="preserve">Erdington </w:t>
            </w:r>
          </w:p>
          <w:p w:rsidR="004847FD" w:rsidRDefault="004847FD">
            <w:pPr>
              <w:pStyle w:val="Default"/>
              <w:rPr>
                <w:sz w:val="22"/>
                <w:szCs w:val="22"/>
              </w:rPr>
            </w:pPr>
            <w:r>
              <w:rPr>
                <w:b/>
                <w:bCs/>
                <w:sz w:val="22"/>
                <w:szCs w:val="22"/>
              </w:rPr>
              <w:t xml:space="preserve">Birmingham </w:t>
            </w:r>
          </w:p>
          <w:p w:rsidR="004847FD" w:rsidRDefault="004847FD">
            <w:pPr>
              <w:pStyle w:val="Default"/>
              <w:rPr>
                <w:b/>
                <w:bCs/>
                <w:sz w:val="22"/>
                <w:szCs w:val="22"/>
              </w:rPr>
            </w:pPr>
            <w:r>
              <w:rPr>
                <w:b/>
                <w:bCs/>
                <w:sz w:val="22"/>
                <w:szCs w:val="22"/>
              </w:rPr>
              <w:t xml:space="preserve">B24 0SY </w:t>
            </w:r>
          </w:p>
          <w:p w:rsidR="004847FD" w:rsidRDefault="004847FD">
            <w:pPr>
              <w:pStyle w:val="Default"/>
              <w:rPr>
                <w:b/>
                <w:bCs/>
                <w:sz w:val="22"/>
                <w:szCs w:val="22"/>
              </w:rPr>
            </w:pPr>
          </w:p>
          <w:p w:rsidR="004847FD" w:rsidRDefault="004847FD">
            <w:pPr>
              <w:pStyle w:val="Default"/>
              <w:rPr>
                <w:sz w:val="22"/>
                <w:szCs w:val="22"/>
              </w:rPr>
            </w:pPr>
          </w:p>
          <w:p w:rsidR="004847FD" w:rsidRDefault="004847FD">
            <w:pPr>
              <w:pStyle w:val="Default"/>
              <w:rPr>
                <w:b/>
                <w:bCs/>
                <w:sz w:val="22"/>
                <w:szCs w:val="22"/>
              </w:rPr>
            </w:pPr>
            <w:r>
              <w:rPr>
                <w:b/>
                <w:bCs/>
                <w:sz w:val="22"/>
                <w:szCs w:val="22"/>
              </w:rPr>
              <w:t xml:space="preserve">Email: </w:t>
            </w:r>
            <w:hyperlink r:id="rId7" w:history="1">
              <w:r w:rsidRPr="00541FDE">
                <w:rPr>
                  <w:rStyle w:val="Hyperlink"/>
                  <w:b/>
                  <w:bCs/>
                  <w:sz w:val="22"/>
                  <w:szCs w:val="22"/>
                </w:rPr>
                <w:t>complaints.mmp@nhs.net</w:t>
              </w:r>
            </w:hyperlink>
            <w:r>
              <w:rPr>
                <w:b/>
                <w:bCs/>
                <w:sz w:val="22"/>
                <w:szCs w:val="22"/>
              </w:rPr>
              <w:t xml:space="preserve"> </w:t>
            </w:r>
          </w:p>
          <w:p w:rsidR="004847FD" w:rsidRDefault="004847FD">
            <w:pPr>
              <w:pStyle w:val="Default"/>
              <w:rPr>
                <w:sz w:val="22"/>
                <w:szCs w:val="22"/>
              </w:rPr>
            </w:pPr>
          </w:p>
          <w:p w:rsidR="004847FD" w:rsidRPr="004847FD" w:rsidRDefault="004847FD">
            <w:pPr>
              <w:pStyle w:val="Default"/>
              <w:rPr>
                <w:sz w:val="22"/>
                <w:szCs w:val="22"/>
              </w:rPr>
            </w:pPr>
            <w:r>
              <w:rPr>
                <w:b/>
                <w:bCs/>
                <w:sz w:val="22"/>
                <w:szCs w:val="22"/>
              </w:rPr>
              <w:t xml:space="preserve">Alternatively, you may ask for an appointment with the Team Leader to discuss your concerns. The Manager will explain the complaints procedure to you and will make sure that your concerns are dealt with promptly. It will be a great help if you are as specific as possible about your complaint. </w:t>
            </w:r>
          </w:p>
          <w:p w:rsidR="004847FD" w:rsidRDefault="004847FD">
            <w:pPr>
              <w:pStyle w:val="Default"/>
              <w:rPr>
                <w:b/>
                <w:bCs/>
                <w:sz w:val="22"/>
                <w:szCs w:val="22"/>
                <w:u w:val="single"/>
              </w:rPr>
            </w:pPr>
          </w:p>
          <w:p w:rsidR="004847FD" w:rsidRDefault="004847FD">
            <w:pPr>
              <w:pStyle w:val="Default"/>
              <w:rPr>
                <w:b/>
                <w:bCs/>
                <w:sz w:val="22"/>
                <w:szCs w:val="22"/>
                <w:u w:val="single"/>
              </w:rPr>
            </w:pPr>
            <w:r w:rsidRPr="004847FD">
              <w:rPr>
                <w:b/>
                <w:bCs/>
                <w:sz w:val="22"/>
                <w:szCs w:val="22"/>
                <w:u w:val="single"/>
              </w:rPr>
              <w:t xml:space="preserve">The complaints process </w:t>
            </w:r>
          </w:p>
          <w:p w:rsidR="004847FD" w:rsidRPr="004847FD" w:rsidRDefault="004847FD">
            <w:pPr>
              <w:pStyle w:val="Default"/>
              <w:rPr>
                <w:sz w:val="22"/>
                <w:szCs w:val="22"/>
                <w:u w:val="single"/>
              </w:rPr>
            </w:pPr>
          </w:p>
          <w:p w:rsidR="004847FD" w:rsidRDefault="004847FD">
            <w:pPr>
              <w:pStyle w:val="Default"/>
              <w:rPr>
                <w:sz w:val="22"/>
                <w:szCs w:val="22"/>
              </w:rPr>
            </w:pPr>
            <w:r>
              <w:rPr>
                <w:b/>
                <w:bCs/>
                <w:sz w:val="22"/>
                <w:szCs w:val="22"/>
              </w:rPr>
              <w:t xml:space="preserve">We shall acknowledge your complaint within three (3) working days and give you a clear idea of how long our response is likely to take. We aim to work as promptly and efficiently as we can to look into your complaint and will let you know if and why there is any delay. We shall then be in a position to offer you an explanation or a meeting with the people involved. When we look into your complaint, we shall aim to:- </w:t>
            </w:r>
          </w:p>
        </w:tc>
      </w:tr>
    </w:tbl>
    <w:p w:rsidR="004847FD" w:rsidRDefault="004847FD"/>
    <w:p w:rsidR="0082708C" w:rsidRDefault="004847FD" w:rsidP="004847FD">
      <w:pPr>
        <w:tabs>
          <w:tab w:val="left" w:pos="2925"/>
        </w:tabs>
      </w:pPr>
      <w:r>
        <w:tab/>
      </w:r>
    </w:p>
    <w:p w:rsidR="009E728E" w:rsidRPr="009E728E" w:rsidRDefault="009E728E" w:rsidP="009E728E">
      <w:pPr>
        <w:pStyle w:val="Default"/>
        <w:rPr>
          <w:color w:val="auto"/>
        </w:rPr>
      </w:pPr>
      <w:r>
        <w:rPr>
          <w:noProof/>
          <w:lang w:eastAsia="en-GB"/>
        </w:rPr>
        <w:lastRenderedPageBreak/>
        <mc:AlternateContent>
          <mc:Choice Requires="wps">
            <w:drawing>
              <wp:anchor distT="0" distB="0" distL="114300" distR="114300" simplePos="0" relativeHeight="251662336" behindDoc="1" locked="0" layoutInCell="1" allowOverlap="1" wp14:anchorId="04244B23" wp14:editId="7F631DDB">
                <wp:simplePos x="0" y="0"/>
                <wp:positionH relativeFrom="column">
                  <wp:posOffset>-247650</wp:posOffset>
                </wp:positionH>
                <wp:positionV relativeFrom="paragraph">
                  <wp:posOffset>-119380</wp:posOffset>
                </wp:positionV>
                <wp:extent cx="6172200" cy="8867775"/>
                <wp:effectExtent l="57150" t="38100" r="76200" b="104775"/>
                <wp:wrapNone/>
                <wp:docPr id="2" name="Rectangle 2"/>
                <wp:cNvGraphicFramePr/>
                <a:graphic xmlns:a="http://schemas.openxmlformats.org/drawingml/2006/main">
                  <a:graphicData uri="http://schemas.microsoft.com/office/word/2010/wordprocessingShape">
                    <wps:wsp>
                      <wps:cNvSpPr/>
                      <wps:spPr>
                        <a:xfrm>
                          <a:off x="0" y="0"/>
                          <a:ext cx="6172200" cy="8867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5pt;margin-top:-9.4pt;width:486pt;height:6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tab/>
      </w:r>
    </w:p>
    <w:p w:rsidR="009E728E" w:rsidRPr="009E728E" w:rsidRDefault="009E728E" w:rsidP="009E728E">
      <w:pPr>
        <w:pStyle w:val="ListParagraph"/>
        <w:numPr>
          <w:ilvl w:val="0"/>
          <w:numId w:val="1"/>
        </w:numPr>
        <w:autoSpaceDE w:val="0"/>
        <w:autoSpaceDN w:val="0"/>
        <w:adjustRightInd w:val="0"/>
        <w:spacing w:after="0" w:line="240" w:lineRule="auto"/>
        <w:rPr>
          <w:rFonts w:ascii="Arial" w:hAnsi="Arial" w:cs="Arial"/>
          <w:color w:val="000000"/>
        </w:rPr>
      </w:pPr>
      <w:r w:rsidRPr="009E728E">
        <w:rPr>
          <w:rFonts w:ascii="Arial" w:hAnsi="Arial" w:cs="Arial"/>
          <w:color w:val="000000"/>
        </w:rPr>
        <w:t xml:space="preserve">Find out what happened and what went wrong </w:t>
      </w:r>
    </w:p>
    <w:p w:rsidR="009E728E" w:rsidRPr="009E728E" w:rsidRDefault="009E728E" w:rsidP="009E728E">
      <w:pPr>
        <w:pStyle w:val="ListParagraph"/>
        <w:numPr>
          <w:ilvl w:val="0"/>
          <w:numId w:val="1"/>
        </w:numPr>
        <w:autoSpaceDE w:val="0"/>
        <w:autoSpaceDN w:val="0"/>
        <w:adjustRightInd w:val="0"/>
        <w:spacing w:after="0" w:line="240" w:lineRule="auto"/>
        <w:rPr>
          <w:rFonts w:ascii="Arial" w:hAnsi="Arial" w:cs="Arial"/>
          <w:color w:val="000000"/>
        </w:rPr>
      </w:pPr>
      <w:r w:rsidRPr="009E728E">
        <w:rPr>
          <w:rFonts w:ascii="Arial" w:hAnsi="Arial" w:cs="Arial"/>
          <w:bCs/>
          <w:color w:val="000000"/>
        </w:rPr>
        <w:t xml:space="preserve">Make it possible for you to discuss the problem with those concerned, if you would like this </w:t>
      </w:r>
    </w:p>
    <w:p w:rsidR="009E728E" w:rsidRPr="009E728E" w:rsidRDefault="009E728E" w:rsidP="009E728E">
      <w:pPr>
        <w:pStyle w:val="ListParagraph"/>
        <w:numPr>
          <w:ilvl w:val="0"/>
          <w:numId w:val="1"/>
        </w:numPr>
        <w:autoSpaceDE w:val="0"/>
        <w:autoSpaceDN w:val="0"/>
        <w:adjustRightInd w:val="0"/>
        <w:spacing w:after="0" w:line="240" w:lineRule="auto"/>
        <w:rPr>
          <w:rFonts w:ascii="Arial" w:hAnsi="Arial" w:cs="Arial"/>
          <w:color w:val="000000"/>
        </w:rPr>
      </w:pPr>
      <w:r w:rsidRPr="009E728E">
        <w:rPr>
          <w:rFonts w:ascii="Arial" w:hAnsi="Arial" w:cs="Arial"/>
          <w:color w:val="000000"/>
        </w:rPr>
        <w:t xml:space="preserve">Make sure you receive an apology, where this is appropriate </w:t>
      </w:r>
    </w:p>
    <w:p w:rsidR="009E728E" w:rsidRPr="009E728E" w:rsidRDefault="009E728E" w:rsidP="009E728E">
      <w:pPr>
        <w:pStyle w:val="ListParagraph"/>
        <w:numPr>
          <w:ilvl w:val="0"/>
          <w:numId w:val="1"/>
        </w:numPr>
        <w:autoSpaceDE w:val="0"/>
        <w:autoSpaceDN w:val="0"/>
        <w:adjustRightInd w:val="0"/>
        <w:spacing w:after="0" w:line="240" w:lineRule="auto"/>
        <w:rPr>
          <w:rFonts w:ascii="Arial" w:hAnsi="Arial" w:cs="Arial"/>
          <w:color w:val="000000"/>
        </w:rPr>
      </w:pPr>
      <w:r w:rsidRPr="009E728E">
        <w:rPr>
          <w:rFonts w:ascii="Arial" w:hAnsi="Arial" w:cs="Arial"/>
          <w:color w:val="000000"/>
        </w:rPr>
        <w:t xml:space="preserve">Identify what we can do to make sure the problem does not happen again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Pr="009E728E" w:rsidRDefault="009E728E" w:rsidP="009E728E">
      <w:pPr>
        <w:autoSpaceDE w:val="0"/>
        <w:autoSpaceDN w:val="0"/>
        <w:adjustRightInd w:val="0"/>
        <w:spacing w:after="0" w:line="240" w:lineRule="auto"/>
        <w:rPr>
          <w:rFonts w:ascii="Arial" w:hAnsi="Arial" w:cs="Arial"/>
          <w:b/>
          <w:bCs/>
          <w:color w:val="000000"/>
          <w:u w:val="single"/>
        </w:rPr>
      </w:pPr>
      <w:r w:rsidRPr="009E728E">
        <w:rPr>
          <w:rFonts w:ascii="Arial" w:hAnsi="Arial" w:cs="Arial"/>
          <w:b/>
          <w:bCs/>
          <w:color w:val="000000"/>
          <w:u w:val="single"/>
        </w:rPr>
        <w:t xml:space="preserve">Confidentiality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Default="009E728E" w:rsidP="009E728E">
      <w:pPr>
        <w:autoSpaceDE w:val="0"/>
        <w:autoSpaceDN w:val="0"/>
        <w:adjustRightInd w:val="0"/>
        <w:spacing w:after="0" w:line="240" w:lineRule="auto"/>
        <w:rPr>
          <w:rFonts w:ascii="Arial" w:hAnsi="Arial" w:cs="Arial"/>
          <w:b/>
          <w:bCs/>
          <w:color w:val="000000"/>
        </w:rPr>
      </w:pPr>
      <w:r w:rsidRPr="009E728E">
        <w:rPr>
          <w:rFonts w:ascii="Arial" w:hAnsi="Arial" w:cs="Arial"/>
          <w:b/>
          <w:bCs/>
          <w:color w:val="000000"/>
        </w:rPr>
        <w:t xml:space="preserve">Please note that we keep strictly to the rule of medical confidentiality. If you are complaining on behalf of someone else we have to have their written permission for you to do so. However, you may act on behalf of someone who has: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Default="009E728E" w:rsidP="009E728E">
      <w:pPr>
        <w:autoSpaceDE w:val="0"/>
        <w:autoSpaceDN w:val="0"/>
        <w:adjustRightInd w:val="0"/>
        <w:spacing w:after="0" w:line="240" w:lineRule="auto"/>
        <w:rPr>
          <w:rFonts w:ascii="Arial" w:hAnsi="Arial" w:cs="Arial"/>
          <w:b/>
          <w:bCs/>
          <w:color w:val="000000"/>
        </w:rPr>
      </w:pPr>
      <w:r w:rsidRPr="009E728E">
        <w:rPr>
          <w:rFonts w:ascii="Arial" w:hAnsi="Arial" w:cs="Arial"/>
          <w:color w:val="000000"/>
        </w:rPr>
        <w:t xml:space="preserve">- </w:t>
      </w:r>
      <w:r w:rsidRPr="009E728E">
        <w:rPr>
          <w:rFonts w:ascii="Arial" w:hAnsi="Arial" w:cs="Arial"/>
          <w:b/>
          <w:bCs/>
          <w:color w:val="000000"/>
        </w:rPr>
        <w:t xml:space="preserve">Died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Default="009E728E" w:rsidP="009E728E">
      <w:pPr>
        <w:autoSpaceDE w:val="0"/>
        <w:autoSpaceDN w:val="0"/>
        <w:adjustRightInd w:val="0"/>
        <w:spacing w:after="0" w:line="240" w:lineRule="auto"/>
        <w:rPr>
          <w:rFonts w:ascii="Arial" w:hAnsi="Arial" w:cs="Arial"/>
          <w:b/>
          <w:bCs/>
          <w:color w:val="000000"/>
        </w:rPr>
      </w:pPr>
      <w:r w:rsidRPr="009E728E">
        <w:rPr>
          <w:rFonts w:ascii="Arial" w:hAnsi="Arial" w:cs="Arial"/>
          <w:color w:val="000000"/>
        </w:rPr>
        <w:t xml:space="preserve">- </w:t>
      </w:r>
      <w:r w:rsidRPr="009E728E">
        <w:rPr>
          <w:rFonts w:ascii="Arial" w:hAnsi="Arial" w:cs="Arial"/>
          <w:b/>
          <w:bCs/>
          <w:color w:val="000000"/>
        </w:rPr>
        <w:t xml:space="preserve">Is a child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color w:val="000000"/>
        </w:rPr>
        <w:t xml:space="preserve">- </w:t>
      </w:r>
      <w:r w:rsidRPr="009E728E">
        <w:rPr>
          <w:rFonts w:ascii="Arial" w:hAnsi="Arial" w:cs="Arial"/>
          <w:b/>
          <w:bCs/>
          <w:color w:val="000000"/>
        </w:rPr>
        <w:t xml:space="preserve">Is unable to complain themselves due to physical incapacity or lack of capacity </w:t>
      </w:r>
    </w:p>
    <w:p w:rsidR="009E728E" w:rsidRPr="009E728E" w:rsidRDefault="009E728E" w:rsidP="009E728E">
      <w:pPr>
        <w:autoSpaceDE w:val="0"/>
        <w:autoSpaceDN w:val="0"/>
        <w:adjustRightInd w:val="0"/>
        <w:spacing w:after="0" w:line="240" w:lineRule="auto"/>
        <w:rPr>
          <w:rFonts w:ascii="Arial" w:hAnsi="Arial" w:cs="Arial"/>
          <w:color w:val="000000"/>
          <w:u w:val="single"/>
        </w:rPr>
      </w:pPr>
    </w:p>
    <w:p w:rsidR="009E728E" w:rsidRDefault="009E728E" w:rsidP="009E728E">
      <w:pPr>
        <w:tabs>
          <w:tab w:val="left" w:pos="3285"/>
        </w:tabs>
        <w:autoSpaceDE w:val="0"/>
        <w:autoSpaceDN w:val="0"/>
        <w:adjustRightInd w:val="0"/>
        <w:spacing w:after="0" w:line="240" w:lineRule="auto"/>
        <w:rPr>
          <w:rFonts w:ascii="Arial" w:hAnsi="Arial" w:cs="Arial"/>
          <w:b/>
          <w:bCs/>
          <w:color w:val="000000"/>
          <w:u w:val="single"/>
        </w:rPr>
      </w:pPr>
      <w:r w:rsidRPr="009E728E">
        <w:rPr>
          <w:rFonts w:ascii="Arial" w:hAnsi="Arial" w:cs="Arial"/>
          <w:b/>
          <w:bCs/>
          <w:color w:val="000000"/>
          <w:u w:val="single"/>
        </w:rPr>
        <w:t xml:space="preserve">Complaint Agencies </w:t>
      </w:r>
    </w:p>
    <w:p w:rsidR="009E728E" w:rsidRPr="009E728E" w:rsidRDefault="009E728E" w:rsidP="009E728E">
      <w:pPr>
        <w:tabs>
          <w:tab w:val="left" w:pos="3285"/>
        </w:tabs>
        <w:autoSpaceDE w:val="0"/>
        <w:autoSpaceDN w:val="0"/>
        <w:adjustRightInd w:val="0"/>
        <w:spacing w:after="0" w:line="240" w:lineRule="auto"/>
        <w:rPr>
          <w:rFonts w:ascii="Arial" w:hAnsi="Arial" w:cs="Arial"/>
          <w:color w:val="000000"/>
          <w:u w:val="single"/>
        </w:rPr>
      </w:pPr>
    </w:p>
    <w:p w:rsidR="009E728E" w:rsidRDefault="009E728E" w:rsidP="009E728E">
      <w:pPr>
        <w:autoSpaceDE w:val="0"/>
        <w:autoSpaceDN w:val="0"/>
        <w:adjustRightInd w:val="0"/>
        <w:spacing w:after="0" w:line="240" w:lineRule="auto"/>
        <w:rPr>
          <w:rFonts w:ascii="Arial" w:hAnsi="Arial" w:cs="Arial"/>
          <w:b/>
          <w:bCs/>
          <w:color w:val="000000"/>
        </w:rPr>
      </w:pPr>
      <w:r w:rsidRPr="009E728E">
        <w:rPr>
          <w:rFonts w:ascii="Arial" w:hAnsi="Arial" w:cs="Arial"/>
          <w:b/>
          <w:bCs/>
          <w:color w:val="000000"/>
        </w:rPr>
        <w:t xml:space="preserve">If you are dissatisfied with the outcome of our investigation you can contact the Health Service Ombudsman: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Pr="009E728E" w:rsidRDefault="009E728E" w:rsidP="009E728E">
      <w:pPr>
        <w:autoSpaceDE w:val="0"/>
        <w:autoSpaceDN w:val="0"/>
        <w:adjustRightInd w:val="0"/>
        <w:spacing w:after="0" w:line="240" w:lineRule="auto"/>
        <w:rPr>
          <w:rFonts w:ascii="Arial" w:hAnsi="Arial" w:cs="Arial"/>
          <w:color w:val="000000"/>
          <w:u w:val="single"/>
        </w:rPr>
      </w:pPr>
      <w:r w:rsidRPr="009E728E">
        <w:rPr>
          <w:rFonts w:ascii="Arial" w:hAnsi="Arial" w:cs="Arial"/>
          <w:b/>
          <w:bCs/>
          <w:color w:val="000000"/>
          <w:u w:val="single"/>
        </w:rPr>
        <w:t xml:space="preserve">Parliamentary and Health Service Ombudsman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Millbank Tower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Millbank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London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SW1P 4QP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Complaints Helpline: 0345 015 4033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Email: phso.enquiries@ombudsman.org.uk </w:t>
      </w:r>
    </w:p>
    <w:p w:rsidR="009E728E" w:rsidRDefault="001E6347" w:rsidP="009E728E">
      <w:pPr>
        <w:autoSpaceDE w:val="0"/>
        <w:autoSpaceDN w:val="0"/>
        <w:adjustRightInd w:val="0"/>
        <w:spacing w:after="0" w:line="240" w:lineRule="auto"/>
        <w:rPr>
          <w:rFonts w:ascii="Arial" w:hAnsi="Arial" w:cs="Arial"/>
          <w:b/>
          <w:bCs/>
          <w:color w:val="000000"/>
        </w:rPr>
      </w:pPr>
      <w:hyperlink r:id="rId8" w:history="1">
        <w:r w:rsidR="009E728E" w:rsidRPr="000431A0">
          <w:rPr>
            <w:rStyle w:val="Hyperlink"/>
            <w:rFonts w:ascii="Arial" w:hAnsi="Arial" w:cs="Arial"/>
            <w:b/>
            <w:bCs/>
          </w:rPr>
          <w:t>www.ombudsman.org.uk</w:t>
        </w:r>
      </w:hyperlink>
      <w:r w:rsidR="009E728E" w:rsidRPr="009E728E">
        <w:rPr>
          <w:rFonts w:ascii="Arial" w:hAnsi="Arial" w:cs="Arial"/>
          <w:b/>
          <w:bCs/>
          <w:color w:val="000000"/>
        </w:rPr>
        <w:t xml:space="preserve"> </w:t>
      </w:r>
    </w:p>
    <w:p w:rsidR="009E728E" w:rsidRPr="009E728E" w:rsidRDefault="009E728E" w:rsidP="009E728E">
      <w:pPr>
        <w:autoSpaceDE w:val="0"/>
        <w:autoSpaceDN w:val="0"/>
        <w:adjustRightInd w:val="0"/>
        <w:spacing w:after="0" w:line="240" w:lineRule="auto"/>
        <w:rPr>
          <w:rFonts w:ascii="Arial" w:hAnsi="Arial" w:cs="Arial"/>
          <w:color w:val="000000"/>
        </w:rPr>
      </w:pPr>
    </w:p>
    <w:p w:rsidR="009E728E" w:rsidRDefault="009E728E" w:rsidP="009E728E">
      <w:pPr>
        <w:autoSpaceDE w:val="0"/>
        <w:autoSpaceDN w:val="0"/>
        <w:adjustRightInd w:val="0"/>
        <w:spacing w:after="0" w:line="240" w:lineRule="auto"/>
        <w:rPr>
          <w:rFonts w:ascii="Arial" w:hAnsi="Arial" w:cs="Arial"/>
          <w:b/>
          <w:bCs/>
          <w:color w:val="000000"/>
        </w:rPr>
      </w:pPr>
      <w:r w:rsidRPr="009E728E">
        <w:rPr>
          <w:rFonts w:ascii="Arial" w:hAnsi="Arial" w:cs="Arial"/>
          <w:b/>
          <w:bCs/>
          <w:color w:val="000000"/>
        </w:rPr>
        <w:t>If you need any help or advice to make your complaint to the Ombudsman you can contact the NHS Complaints Advocacy Service. The NHS Complaints Advocacy Service is a free and independent service that can help you make a complaint about a National Health Service (NHS).</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NHS Complaints Advocacy Services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PO Box 14043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Birmingham </w:t>
      </w:r>
    </w:p>
    <w:p w:rsidR="009E728E" w:rsidRDefault="009E728E" w:rsidP="009E728E">
      <w:pPr>
        <w:autoSpaceDE w:val="0"/>
        <w:autoSpaceDN w:val="0"/>
        <w:adjustRightInd w:val="0"/>
        <w:spacing w:after="0" w:line="240" w:lineRule="auto"/>
        <w:rPr>
          <w:rFonts w:ascii="Arial" w:hAnsi="Arial" w:cs="Arial"/>
          <w:b/>
          <w:bCs/>
          <w:color w:val="000000"/>
        </w:rPr>
      </w:pPr>
      <w:r w:rsidRPr="009E728E">
        <w:rPr>
          <w:rFonts w:ascii="Arial" w:hAnsi="Arial" w:cs="Arial"/>
          <w:b/>
          <w:bCs/>
          <w:color w:val="000000"/>
        </w:rPr>
        <w:t>B6 9BL</w:t>
      </w:r>
    </w:p>
    <w:p w:rsidR="009E728E" w:rsidRDefault="009E728E" w:rsidP="009E728E">
      <w:pPr>
        <w:autoSpaceDE w:val="0"/>
        <w:autoSpaceDN w:val="0"/>
        <w:adjustRightInd w:val="0"/>
        <w:spacing w:after="0" w:line="240" w:lineRule="auto"/>
        <w:rPr>
          <w:rFonts w:ascii="Arial" w:hAnsi="Arial" w:cs="Arial"/>
          <w:b/>
          <w:bCs/>
          <w:color w:val="000000"/>
        </w:rPr>
      </w:pPr>
    </w:p>
    <w:p w:rsidR="009E728E" w:rsidRDefault="009E728E" w:rsidP="009E728E">
      <w:pPr>
        <w:autoSpaceDE w:val="0"/>
        <w:autoSpaceDN w:val="0"/>
        <w:adjustRightInd w:val="0"/>
        <w:spacing w:after="0" w:line="240" w:lineRule="auto"/>
        <w:rPr>
          <w:rFonts w:ascii="Arial" w:hAnsi="Arial" w:cs="Arial"/>
          <w:b/>
          <w:bCs/>
          <w:color w:val="000000"/>
        </w:rPr>
      </w:pP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 </w:t>
      </w:r>
    </w:p>
    <w:p w:rsidR="009E728E" w:rsidRPr="009E728E" w:rsidRDefault="009E728E" w:rsidP="009E728E">
      <w:pPr>
        <w:autoSpaceDE w:val="0"/>
        <w:autoSpaceDN w:val="0"/>
        <w:adjustRightInd w:val="0"/>
        <w:spacing w:after="0" w:line="240" w:lineRule="auto"/>
        <w:rPr>
          <w:rFonts w:ascii="Arial" w:hAnsi="Arial" w:cs="Arial"/>
          <w:color w:val="000000"/>
          <w:u w:val="single"/>
        </w:rPr>
      </w:pPr>
      <w:r w:rsidRPr="009E728E">
        <w:rPr>
          <w:rFonts w:ascii="Arial" w:hAnsi="Arial" w:cs="Arial"/>
          <w:b/>
          <w:bCs/>
          <w:color w:val="000000"/>
          <w:u w:val="single"/>
        </w:rPr>
        <w:t xml:space="preserve">PALS (Patient Advice and </w:t>
      </w:r>
      <w:proofErr w:type="spellStart"/>
      <w:r w:rsidRPr="009E728E">
        <w:rPr>
          <w:rFonts w:ascii="Arial" w:hAnsi="Arial" w:cs="Arial"/>
          <w:b/>
          <w:bCs/>
          <w:color w:val="000000"/>
          <w:u w:val="single"/>
        </w:rPr>
        <w:t>Liason</w:t>
      </w:r>
      <w:proofErr w:type="spellEnd"/>
      <w:r w:rsidRPr="009E728E">
        <w:rPr>
          <w:rFonts w:ascii="Arial" w:hAnsi="Arial" w:cs="Arial"/>
          <w:b/>
          <w:bCs/>
          <w:color w:val="000000"/>
          <w:u w:val="single"/>
        </w:rPr>
        <w:t xml:space="preserve"> Service)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b/>
          <w:bCs/>
          <w:color w:val="000000"/>
        </w:rPr>
        <w:t xml:space="preserve">PALS acts independently when handling patient and family concerns, liaising with staff, managers and, where appropriate, relevant organisations to negotiate immediate or prompt solutions. </w:t>
      </w:r>
    </w:p>
    <w:p w:rsidR="009E728E" w:rsidRPr="009E728E" w:rsidRDefault="009E728E" w:rsidP="009E728E">
      <w:pPr>
        <w:autoSpaceDE w:val="0"/>
        <w:autoSpaceDN w:val="0"/>
        <w:adjustRightInd w:val="0"/>
        <w:spacing w:after="0" w:line="240" w:lineRule="auto"/>
        <w:rPr>
          <w:rFonts w:ascii="Arial" w:hAnsi="Arial" w:cs="Arial"/>
          <w:color w:val="000000"/>
        </w:rPr>
      </w:pPr>
      <w:r w:rsidRPr="009E728E">
        <w:rPr>
          <w:rFonts w:ascii="Arial" w:hAnsi="Arial" w:cs="Arial"/>
          <w:color w:val="000000"/>
        </w:rPr>
        <w:t xml:space="preserve">Email: </w:t>
      </w:r>
      <w:r w:rsidRPr="009E728E">
        <w:rPr>
          <w:rFonts w:ascii="Arial" w:hAnsi="Arial" w:cs="Arial"/>
          <w:b/>
          <w:bCs/>
          <w:color w:val="000000"/>
        </w:rPr>
        <w:t xml:space="preserve">PALS@uhb.nhs.uk (where possible please provide a contact telephone number on your email) </w:t>
      </w:r>
    </w:p>
    <w:p w:rsidR="009E728E" w:rsidRDefault="009E728E" w:rsidP="009E728E">
      <w:pPr>
        <w:tabs>
          <w:tab w:val="left" w:pos="1365"/>
        </w:tabs>
      </w:pPr>
      <w:r w:rsidRPr="009E728E">
        <w:rPr>
          <w:rFonts w:ascii="Arial" w:hAnsi="Arial" w:cs="Arial"/>
          <w:color w:val="000000"/>
        </w:rPr>
        <w:t xml:space="preserve">Telephone: 0121 371 3280 </w:t>
      </w:r>
      <w:r w:rsidRPr="009E728E">
        <w:rPr>
          <w:rFonts w:ascii="Arial" w:hAnsi="Arial" w:cs="Arial"/>
          <w:b/>
          <w:bCs/>
          <w:color w:val="000000"/>
        </w:rPr>
        <w:t xml:space="preserve">between 09.00 – 17.00, Monday – Friday </w:t>
      </w:r>
    </w:p>
    <w:p w:rsidR="009E728E" w:rsidRPr="004847FD" w:rsidRDefault="009E728E" w:rsidP="004847FD">
      <w:pPr>
        <w:tabs>
          <w:tab w:val="left" w:pos="2925"/>
        </w:tabs>
      </w:pPr>
    </w:p>
    <w:sectPr w:rsidR="009E728E" w:rsidRPr="0048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0E19"/>
    <w:multiLevelType w:val="hybridMultilevel"/>
    <w:tmpl w:val="ED08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FD"/>
    <w:rsid w:val="001E6347"/>
    <w:rsid w:val="004847FD"/>
    <w:rsid w:val="0082708C"/>
    <w:rsid w:val="009E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7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FD"/>
    <w:rPr>
      <w:rFonts w:ascii="Tahoma" w:hAnsi="Tahoma" w:cs="Tahoma"/>
      <w:sz w:val="16"/>
      <w:szCs w:val="16"/>
    </w:rPr>
  </w:style>
  <w:style w:type="character" w:styleId="Hyperlink">
    <w:name w:val="Hyperlink"/>
    <w:basedOn w:val="DefaultParagraphFont"/>
    <w:uiPriority w:val="99"/>
    <w:unhideWhenUsed/>
    <w:rsid w:val="004847FD"/>
    <w:rPr>
      <w:color w:val="0000FF" w:themeColor="hyperlink"/>
      <w:u w:val="single"/>
    </w:rPr>
  </w:style>
  <w:style w:type="paragraph" w:styleId="ListParagraph">
    <w:name w:val="List Paragraph"/>
    <w:basedOn w:val="Normal"/>
    <w:uiPriority w:val="34"/>
    <w:qFormat/>
    <w:rsid w:val="009E7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7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FD"/>
    <w:rPr>
      <w:rFonts w:ascii="Tahoma" w:hAnsi="Tahoma" w:cs="Tahoma"/>
      <w:sz w:val="16"/>
      <w:szCs w:val="16"/>
    </w:rPr>
  </w:style>
  <w:style w:type="character" w:styleId="Hyperlink">
    <w:name w:val="Hyperlink"/>
    <w:basedOn w:val="DefaultParagraphFont"/>
    <w:uiPriority w:val="99"/>
    <w:unhideWhenUsed/>
    <w:rsid w:val="004847FD"/>
    <w:rPr>
      <w:color w:val="0000FF" w:themeColor="hyperlink"/>
      <w:u w:val="single"/>
    </w:rPr>
  </w:style>
  <w:style w:type="paragraph" w:styleId="ListParagraph">
    <w:name w:val="List Paragraph"/>
    <w:basedOn w:val="Normal"/>
    <w:uiPriority w:val="34"/>
    <w:qFormat/>
    <w:rsid w:val="009E7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77495">
      <w:bodyDiv w:val="1"/>
      <w:marLeft w:val="0"/>
      <w:marRight w:val="0"/>
      <w:marTop w:val="0"/>
      <w:marBottom w:val="0"/>
      <w:divBdr>
        <w:top w:val="none" w:sz="0" w:space="0" w:color="auto"/>
        <w:left w:val="none" w:sz="0" w:space="0" w:color="auto"/>
        <w:bottom w:val="none" w:sz="0" w:space="0" w:color="auto"/>
        <w:right w:val="none" w:sz="0" w:space="0" w:color="auto"/>
      </w:divBdr>
      <w:divsChild>
        <w:div w:id="548608589">
          <w:marLeft w:val="0"/>
          <w:marRight w:val="0"/>
          <w:marTop w:val="0"/>
          <w:marBottom w:val="0"/>
          <w:divBdr>
            <w:top w:val="none" w:sz="0" w:space="0" w:color="auto"/>
            <w:left w:val="none" w:sz="0" w:space="0" w:color="auto"/>
            <w:bottom w:val="none" w:sz="0" w:space="0" w:color="auto"/>
            <w:right w:val="none" w:sz="0" w:space="0" w:color="auto"/>
          </w:divBdr>
        </w:div>
        <w:div w:id="505167348">
          <w:marLeft w:val="0"/>
          <w:marRight w:val="0"/>
          <w:marTop w:val="0"/>
          <w:marBottom w:val="0"/>
          <w:divBdr>
            <w:top w:val="none" w:sz="0" w:space="0" w:color="auto"/>
            <w:left w:val="none" w:sz="0" w:space="0" w:color="auto"/>
            <w:bottom w:val="none" w:sz="0" w:space="0" w:color="auto"/>
            <w:right w:val="none" w:sz="0" w:space="0" w:color="auto"/>
          </w:divBdr>
        </w:div>
        <w:div w:id="1372338481">
          <w:marLeft w:val="0"/>
          <w:marRight w:val="0"/>
          <w:marTop w:val="0"/>
          <w:marBottom w:val="0"/>
          <w:divBdr>
            <w:top w:val="none" w:sz="0" w:space="0" w:color="auto"/>
            <w:left w:val="none" w:sz="0" w:space="0" w:color="auto"/>
            <w:bottom w:val="none" w:sz="0" w:space="0" w:color="auto"/>
            <w:right w:val="none" w:sz="0" w:space="0" w:color="auto"/>
          </w:divBdr>
        </w:div>
        <w:div w:id="462162606">
          <w:marLeft w:val="0"/>
          <w:marRight w:val="0"/>
          <w:marTop w:val="0"/>
          <w:marBottom w:val="0"/>
          <w:divBdr>
            <w:top w:val="none" w:sz="0" w:space="0" w:color="auto"/>
            <w:left w:val="none" w:sz="0" w:space="0" w:color="auto"/>
            <w:bottom w:val="none" w:sz="0" w:space="0" w:color="auto"/>
            <w:right w:val="none" w:sz="0" w:space="0" w:color="auto"/>
          </w:divBdr>
        </w:div>
        <w:div w:id="137796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microsoft.com/office/2007/relationships/stylesWithEffects" Target="stylesWithEffects.xml"/><Relationship Id="rId7" Type="http://schemas.openxmlformats.org/officeDocument/2006/relationships/hyperlink" Target="mailto:complaints.mmp@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2014-09-04T10:14:00Z</cp:lastPrinted>
  <dcterms:created xsi:type="dcterms:W3CDTF">2018-02-12T15:54:00Z</dcterms:created>
  <dcterms:modified xsi:type="dcterms:W3CDTF">2018-02-12T15:54:00Z</dcterms:modified>
</cp:coreProperties>
</file>